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1EBC" w14:textId="77777777" w:rsidR="00725C43" w:rsidRPr="00BC3A7E" w:rsidRDefault="00BC3A7E">
      <w:pPr>
        <w:rPr>
          <w:rFonts w:ascii="Franklin Gothic Book" w:hAnsi="Franklin Gothic Book"/>
          <w:sz w:val="32"/>
          <w:szCs w:val="32"/>
          <w:shd w:val="clear" w:color="auto" w:fill="FFFF00"/>
        </w:rPr>
      </w:pPr>
      <w:r w:rsidRPr="00BC3A7E">
        <w:rPr>
          <w:rFonts w:ascii="Franklin Gothic Book" w:hAnsi="Franklin Gothic Book"/>
          <w:sz w:val="32"/>
          <w:szCs w:val="32"/>
          <w:shd w:val="clear" w:color="auto" w:fill="FFFF00"/>
        </w:rPr>
        <w:t>!! Sperrfrist bis 23.10.2024 !!</w:t>
      </w:r>
    </w:p>
    <w:p w14:paraId="534AC4A6" w14:textId="77777777" w:rsidR="00725C43" w:rsidRPr="00BC3A7E" w:rsidRDefault="00725C43">
      <w:pPr>
        <w:rPr>
          <w:rFonts w:ascii="Franklin Gothic Book" w:hAnsi="Franklin Gothic Book"/>
        </w:rPr>
      </w:pPr>
    </w:p>
    <w:p w14:paraId="7666F08A" w14:textId="77777777" w:rsidR="00725C43" w:rsidRPr="00BC3A7E" w:rsidRDefault="00BC3A7E">
      <w:pPr>
        <w:rPr>
          <w:rFonts w:ascii="Franklin Gothic Book" w:hAnsi="Franklin Gothic Book"/>
          <w:i/>
          <w:iCs/>
        </w:rPr>
      </w:pPr>
      <w:r w:rsidRPr="00BC3A7E">
        <w:rPr>
          <w:rFonts w:ascii="Franklin Gothic Book" w:hAnsi="Franklin Gothic Book"/>
          <w:i/>
          <w:iCs/>
        </w:rPr>
        <w:t>Pressemitteilung</w:t>
      </w:r>
    </w:p>
    <w:p w14:paraId="6626CEF9" w14:textId="77777777" w:rsidR="00725C43" w:rsidRPr="00BC3A7E" w:rsidRDefault="00725C43">
      <w:pPr>
        <w:rPr>
          <w:rFonts w:ascii="Franklin Gothic Book" w:hAnsi="Franklin Gothic Book"/>
          <w:b/>
          <w:bCs/>
          <w:i/>
          <w:iCs/>
          <w:sz w:val="32"/>
          <w:szCs w:val="32"/>
        </w:rPr>
      </w:pPr>
    </w:p>
    <w:p w14:paraId="79DF1593" w14:textId="77777777" w:rsidR="00725C43" w:rsidRPr="00BC3A7E" w:rsidRDefault="00BC3A7E">
      <w:pPr>
        <w:rPr>
          <w:rFonts w:ascii="Franklin Gothic Book" w:hAnsi="Franklin Gothic Book"/>
          <w:b/>
          <w:bCs/>
          <w:sz w:val="32"/>
          <w:szCs w:val="32"/>
        </w:rPr>
      </w:pPr>
      <w:r w:rsidRPr="00BC3A7E">
        <w:rPr>
          <w:rFonts w:ascii="Franklin Gothic Book" w:hAnsi="Franklin Gothic Book"/>
          <w:b/>
          <w:bCs/>
          <w:sz w:val="32"/>
          <w:szCs w:val="32"/>
        </w:rPr>
        <w:t>Geschmeidig abtauchen bis zum Gold-Master</w:t>
      </w:r>
    </w:p>
    <w:p w14:paraId="7E4B908D" w14:textId="77777777" w:rsidR="00725C43" w:rsidRPr="00BC3A7E" w:rsidRDefault="00BC3A7E">
      <w:pPr>
        <w:rPr>
          <w:rFonts w:ascii="Franklin Gothic Book" w:hAnsi="Franklin Gothic Book"/>
          <w:b/>
          <w:bCs/>
          <w:sz w:val="28"/>
          <w:szCs w:val="28"/>
        </w:rPr>
      </w:pPr>
      <w:r w:rsidRPr="00BC3A7E">
        <w:rPr>
          <w:rFonts w:ascii="Franklin Gothic Book" w:hAnsi="Franklin Gothic Book"/>
          <w:b/>
          <w:bCs/>
          <w:sz w:val="28"/>
          <w:szCs w:val="28"/>
        </w:rPr>
        <w:t>BFS führt deutschlandweit neue Schnorchelabzeichen ein</w:t>
      </w:r>
    </w:p>
    <w:p w14:paraId="33F55DA5" w14:textId="77777777" w:rsidR="00725C43" w:rsidRPr="00BC3A7E" w:rsidRDefault="00725C43">
      <w:pPr>
        <w:rPr>
          <w:rFonts w:ascii="Franklin Gothic Book" w:hAnsi="Franklin Gothic Book"/>
          <w:b/>
          <w:bCs/>
        </w:rPr>
      </w:pPr>
    </w:p>
    <w:p w14:paraId="6716567C" w14:textId="77777777" w:rsidR="00725C43" w:rsidRPr="00BC3A7E" w:rsidRDefault="00BC3A7E">
      <w:pPr>
        <w:rPr>
          <w:rFonts w:ascii="Franklin Gothic Book" w:hAnsi="Franklin Gothic Book"/>
          <w:b/>
          <w:bCs/>
        </w:rPr>
      </w:pPr>
      <w:r w:rsidRPr="00BC3A7E">
        <w:rPr>
          <w:rFonts w:ascii="Franklin Gothic Book" w:hAnsi="Franklin Gothic Book"/>
          <w:b/>
          <w:bCs/>
        </w:rPr>
        <w:t xml:space="preserve">Bad Nenndorf, 23.10.2024. Wer sich gerne unter Wasser bewegt, wird ihn lieben: den neuen </w:t>
      </w:r>
      <w:proofErr w:type="spellStart"/>
      <w:r w:rsidRPr="00BC3A7E">
        <w:rPr>
          <w:rFonts w:ascii="Franklin Gothic Book" w:hAnsi="Franklin Gothic Book"/>
          <w:b/>
          <w:bCs/>
        </w:rPr>
        <w:t>Schnorchelpass</w:t>
      </w:r>
      <w:proofErr w:type="spellEnd"/>
      <w:r w:rsidRPr="00BC3A7E">
        <w:rPr>
          <w:rFonts w:ascii="Franklin Gothic Book" w:hAnsi="Franklin Gothic Book"/>
          <w:b/>
          <w:bCs/>
        </w:rPr>
        <w:t xml:space="preserve"> des Bundesverbandes zur Förderung der Schwimmausbildung (BFS). Seepferdchen &amp; Co haben drei Geschwister bekommen. Sie heißen Schnorchelabzeichen Bronze (Basic), Silber (Challenge) und Gold (Master) – und bieten die Chance, die Welt des Wassers gekonnt vielseitig in allen Dimensionen zu erobern. Voilà: Die ersten neuen deutschlandweiten Abzeichen im Wasserbereich seit fast 50 Jahren! </w:t>
      </w:r>
    </w:p>
    <w:p w14:paraId="5F00C131" w14:textId="77777777" w:rsidR="00725C43" w:rsidRPr="00BC3A7E" w:rsidRDefault="00725C43">
      <w:pPr>
        <w:rPr>
          <w:rFonts w:ascii="Franklin Gothic Book" w:hAnsi="Franklin Gothic Book"/>
        </w:rPr>
      </w:pPr>
    </w:p>
    <w:p w14:paraId="3B004F17" w14:textId="77777777" w:rsidR="00725C43" w:rsidRPr="00BC3A7E" w:rsidRDefault="00BC3A7E">
      <w:pPr>
        <w:rPr>
          <w:rFonts w:ascii="Franklin Gothic Book" w:hAnsi="Franklin Gothic Book"/>
        </w:rPr>
      </w:pPr>
      <w:r w:rsidRPr="00BC3A7E">
        <w:rPr>
          <w:rFonts w:ascii="Franklin Gothic Book" w:hAnsi="Franklin Gothic Book"/>
        </w:rPr>
        <w:t>Wasser ist ungewohnt und faszinierend zugleich. Um sich sicher und mit Wohlgefühl in diesem Bewegungsraum aufzuhalten, braucht es eine passende Grundausbildung. Für den Bereich Schnorcheln liefern die neuen Abzeichen nun den Rahmen. Ab 1.11.2024 können sie abgelegt werden.</w:t>
      </w:r>
    </w:p>
    <w:p w14:paraId="15E6FA7A" w14:textId="77777777" w:rsidR="00725C43" w:rsidRPr="00BC3A7E" w:rsidRDefault="00725C43">
      <w:pPr>
        <w:rPr>
          <w:rFonts w:ascii="Franklin Gothic Book" w:hAnsi="Franklin Gothic Book"/>
        </w:rPr>
      </w:pPr>
    </w:p>
    <w:p w14:paraId="5923DAFB" w14:textId="77777777" w:rsidR="00725C43" w:rsidRPr="00BC3A7E" w:rsidRDefault="00BC3A7E">
      <w:pPr>
        <w:rPr>
          <w:rFonts w:ascii="Franklin Gothic Book" w:hAnsi="Franklin Gothic Book"/>
        </w:rPr>
      </w:pPr>
      <w:r w:rsidRPr="00BC3A7E">
        <w:rPr>
          <w:rFonts w:ascii="Franklin Gothic Book" w:hAnsi="Franklin Gothic Book"/>
        </w:rPr>
        <w:t>„Kinder, Jugendliche und Erwachsene sind häufig große Wasserfans. Sie nutzen teilweise Ausrüstung und sind enorm interessiert an der Unterwasserwelt. Für sie alle haben wir die neuen Schnorchelabzeichen konzipiert“, sagt Helmut Stöhr, Präsident des Bundesverbandes zur Förderung der Schwimmausbildung (BFS). „Die vielseitigen Übungen leiten an zum Abtauchen, Bewegen und Orientieren unter Wasser, egal ob im Schwimmbad, im See oder im Urlaub am Meer. Hier hohe Qualitätsstandards zu liefern, ist uns als zentrale</w:t>
      </w:r>
      <w:r w:rsidRPr="00BC3A7E">
        <w:rPr>
          <w:rFonts w:ascii="Franklin Gothic Book" w:hAnsi="Franklin Gothic Book"/>
        </w:rPr>
        <w:t>m Ausbildungsverband sehr wichtig.“</w:t>
      </w:r>
    </w:p>
    <w:p w14:paraId="4F94C605" w14:textId="77777777" w:rsidR="00725C43" w:rsidRPr="00BC3A7E" w:rsidRDefault="00BC3A7E">
      <w:pPr>
        <w:rPr>
          <w:rFonts w:ascii="Franklin Gothic Book" w:hAnsi="Franklin Gothic Book"/>
        </w:rPr>
      </w:pPr>
      <w:r w:rsidRPr="00BC3A7E">
        <w:rPr>
          <w:rFonts w:ascii="Franklin Gothic Book" w:hAnsi="Franklin Gothic Book"/>
        </w:rPr>
        <w:t>Vermittelt und geprüft werden essenzielle Fähigkeiten: abtauchen, weittauchen, springen, schnorcheln, Geschicklichkeit und eine Kombi-Übung gehören dazu. Das Abzeichen erhält am Ende, wer alles einmal korrekt gezeigt hat. Übrigens: Alter und Geschwindigkeit spielen keine Rolle.</w:t>
      </w:r>
    </w:p>
    <w:p w14:paraId="197D8ACE" w14:textId="77777777" w:rsidR="00725C43" w:rsidRPr="00BC3A7E" w:rsidRDefault="00725C43">
      <w:pPr>
        <w:rPr>
          <w:rFonts w:ascii="Franklin Gothic Book" w:hAnsi="Franklin Gothic Book"/>
        </w:rPr>
      </w:pPr>
    </w:p>
    <w:p w14:paraId="0042C447" w14:textId="77777777" w:rsidR="00725C43" w:rsidRPr="00BC3A7E" w:rsidRDefault="00BC3A7E">
      <w:pPr>
        <w:rPr>
          <w:rFonts w:ascii="Franklin Gothic Book" w:hAnsi="Franklin Gothic Book"/>
          <w:b/>
          <w:bCs/>
        </w:rPr>
      </w:pPr>
      <w:r w:rsidRPr="00BC3A7E">
        <w:rPr>
          <w:rFonts w:ascii="Franklin Gothic Book" w:hAnsi="Franklin Gothic Book"/>
          <w:b/>
          <w:bCs/>
        </w:rPr>
        <w:t>Dreistufiges System mit Pass und Aufnähern</w:t>
      </w:r>
    </w:p>
    <w:p w14:paraId="1C707731" w14:textId="77777777" w:rsidR="00725C43" w:rsidRPr="00BC3A7E" w:rsidRDefault="00BC3A7E">
      <w:pPr>
        <w:rPr>
          <w:rFonts w:ascii="Franklin Gothic Book" w:hAnsi="Franklin Gothic Book"/>
        </w:rPr>
      </w:pPr>
      <w:r w:rsidRPr="00BC3A7E">
        <w:rPr>
          <w:rFonts w:ascii="Franklin Gothic Book" w:hAnsi="Franklin Gothic Book"/>
        </w:rPr>
        <w:t>Neben den Fähigkeiten im Schwimmen (Seepferdchen, Deutsche Schwimmabzeichen) und Retten (Deutsche Rettungsschwimmabzeichen) geht es nun also in die Tiefe. „Wir verbinden eine gute Ausbildung mit der Freude am Element Wasser. So machen wir für viele Menschen den Aufenthalt im und unter Wasser sicherer“, fasst Tina Hellenkamp die Grundideen der deutschen Schnorchelabzeichen zusammen.</w:t>
      </w:r>
    </w:p>
    <w:p w14:paraId="21994A67" w14:textId="77777777" w:rsidR="00725C43" w:rsidRPr="00BC3A7E" w:rsidRDefault="00725C43">
      <w:pPr>
        <w:rPr>
          <w:rFonts w:ascii="Franklin Gothic Book" w:hAnsi="Franklin Gothic Book"/>
        </w:rPr>
      </w:pPr>
    </w:p>
    <w:p w14:paraId="10C80ABE" w14:textId="77777777" w:rsidR="00725C43" w:rsidRPr="00BC3A7E" w:rsidRDefault="00BC3A7E">
      <w:pPr>
        <w:rPr>
          <w:rFonts w:ascii="Franklin Gothic Book" w:hAnsi="Franklin Gothic Book"/>
        </w:rPr>
      </w:pPr>
      <w:r w:rsidRPr="00BC3A7E">
        <w:rPr>
          <w:rFonts w:ascii="Franklin Gothic Book" w:hAnsi="Franklin Gothic Book"/>
        </w:rPr>
        <w:t>Unter ihrer Leitung hat eine BFS-Arbeitsgruppe das Konzept zwei Jahre lang erarbeitet, diskutiert, verändert, getestet und verbessert. „Intensiv, kreativ und effektiv“ sei die Zusammenarbeit gewesen, sagt Tina Hellenkamp zufrieden: „Wir bereichern damit die zertifizierte Ausbildung im Wasser – eine runde Sache!“</w:t>
      </w:r>
    </w:p>
    <w:p w14:paraId="6550CCC6" w14:textId="77777777" w:rsidR="00725C43" w:rsidRPr="00BC3A7E" w:rsidRDefault="00725C43">
      <w:pPr>
        <w:rPr>
          <w:rFonts w:ascii="Franklin Gothic Book" w:hAnsi="Franklin Gothic Book"/>
        </w:rPr>
      </w:pPr>
    </w:p>
    <w:p w14:paraId="67CCB925" w14:textId="77777777" w:rsidR="00725C43" w:rsidRPr="00BC3A7E" w:rsidRDefault="00BC3A7E">
      <w:pPr>
        <w:rPr>
          <w:rFonts w:ascii="Franklin Gothic Book" w:hAnsi="Franklin Gothic Book"/>
        </w:rPr>
      </w:pPr>
      <w:r w:rsidRPr="00BC3A7E">
        <w:rPr>
          <w:rFonts w:ascii="Franklin Gothic Book" w:hAnsi="Franklin Gothic Book"/>
        </w:rPr>
        <w:t xml:space="preserve">Basic, Challenge und Master bezeichnen die drei </w:t>
      </w:r>
      <w:proofErr w:type="spellStart"/>
      <w:r w:rsidRPr="00BC3A7E">
        <w:rPr>
          <w:rFonts w:ascii="Franklin Gothic Book" w:hAnsi="Franklin Gothic Book"/>
        </w:rPr>
        <w:t>Abzeichenstufen</w:t>
      </w:r>
      <w:proofErr w:type="spellEnd"/>
      <w:r w:rsidRPr="00BC3A7E">
        <w:rPr>
          <w:rFonts w:ascii="Franklin Gothic Book" w:hAnsi="Franklin Gothic Book"/>
        </w:rPr>
        <w:t xml:space="preserve"> Bronze, Silber und Gold. „Wir bleiben damit bewusst im bekannten und etablierten Schema, das alle Schülerinnen und Schüler, aber auch die meisten Erwachsenen in Deutschland kennen“, so Helmut Stöhr. Nun sind die Abzeichen beschlossen, als Marke eingetragen und können ab sofort abgelegt werden. </w:t>
      </w:r>
      <w:r w:rsidRPr="00BC3A7E">
        <w:rPr>
          <w:rFonts w:ascii="Franklin Gothic Book" w:hAnsi="Franklin Gothic Book"/>
        </w:rPr>
        <w:lastRenderedPageBreak/>
        <w:t>Der Erfolg soll für alle sichtbar sein: Natürlich gibt es wie bei den anderen Abzeichen-Systemen einen Pass und zu jedem Abzeichen einen Aufnäher für die Badekleidung.</w:t>
      </w:r>
    </w:p>
    <w:p w14:paraId="33E7ABE4" w14:textId="77777777" w:rsidR="00725C43" w:rsidRPr="00BC3A7E" w:rsidRDefault="00725C43">
      <w:pPr>
        <w:rPr>
          <w:rFonts w:ascii="Franklin Gothic Book" w:hAnsi="Franklin Gothic Book"/>
        </w:rPr>
      </w:pPr>
    </w:p>
    <w:p w14:paraId="59BA0F6F" w14:textId="77777777" w:rsidR="00725C43" w:rsidRPr="00BC3A7E" w:rsidRDefault="00BC3A7E">
      <w:pPr>
        <w:rPr>
          <w:rFonts w:ascii="Franklin Gothic Book" w:hAnsi="Franklin Gothic Book"/>
          <w:b/>
          <w:bCs/>
        </w:rPr>
      </w:pPr>
      <w:r w:rsidRPr="00BC3A7E">
        <w:rPr>
          <w:rFonts w:ascii="Franklin Gothic Book" w:hAnsi="Franklin Gothic Book"/>
          <w:b/>
          <w:bCs/>
        </w:rPr>
        <w:t>Leitfaden mit Theorie, Tipps und Hinweisen</w:t>
      </w:r>
    </w:p>
    <w:p w14:paraId="51EF0BB6" w14:textId="77777777" w:rsidR="00725C43" w:rsidRPr="00BC3A7E" w:rsidRDefault="00BC3A7E">
      <w:pPr>
        <w:rPr>
          <w:rFonts w:ascii="Franklin Gothic Book" w:hAnsi="Franklin Gothic Book"/>
        </w:rPr>
      </w:pPr>
      <w:r w:rsidRPr="00BC3A7E">
        <w:rPr>
          <w:rFonts w:ascii="Franklin Gothic Book" w:hAnsi="Franklin Gothic Book"/>
        </w:rPr>
        <w:t>Zur Grundausbildung gehört auch Hintergrundwissen, z. B. zu Ausrüstung, Sicherheit, den Druckverhältnissen und den Sinnen unter Wasser. „Unsere Arbeitsgruppe hat alle Informationen für die Ausbilder übersichtlich in einem Leitfaden zusammengestellt“, erklärt Helmut Stöhr. „Darin findet man zudem Übungstipps, Hinweise zur Ausführung der Aufgaben und zur Vermittlung des Stoffes.“</w:t>
      </w:r>
    </w:p>
    <w:p w14:paraId="5AA11EA8" w14:textId="77777777" w:rsidR="00725C43" w:rsidRPr="00BC3A7E" w:rsidRDefault="00725C43">
      <w:pPr>
        <w:rPr>
          <w:rFonts w:ascii="Franklin Gothic Book" w:hAnsi="Franklin Gothic Book"/>
        </w:rPr>
      </w:pPr>
    </w:p>
    <w:p w14:paraId="7221EF31" w14:textId="77777777" w:rsidR="00725C43" w:rsidRPr="00BC3A7E" w:rsidRDefault="00BC3A7E">
      <w:pPr>
        <w:rPr>
          <w:rFonts w:ascii="Franklin Gothic Book" w:hAnsi="Franklin Gothic Book"/>
        </w:rPr>
      </w:pPr>
      <w:r w:rsidRPr="00BC3A7E">
        <w:rPr>
          <w:rFonts w:ascii="Franklin Gothic Book" w:hAnsi="Franklin Gothic Book"/>
        </w:rPr>
        <w:t xml:space="preserve">Zielgruppe sind – alle </w:t>
      </w:r>
      <w:r w:rsidRPr="00BC3A7E">
        <w:rPr>
          <w:rFonts w:ascii="Franklin Gothic Book" w:hAnsi="Franklin Gothic Book"/>
        </w:rPr>
        <w:t>Schwimmer. Helmut Stöhr ist sicher: „Die Abzeichen werden für Kinder, Jugendliche und auch Erwachsene gleichermaßen attraktiv sein.“ Mit der Ausbildung für eines der neuen Abzeichen dürfen alle beginnen, die sichere Schwimmer sind, nachgewiesen etwa durch das Schwimmabzeichen Bronze („Freischwimmer“). Eine Altersbegrenzung gibt es nicht. Geschnorchelt wird mit der sogenannten ABC-Ausrüstung, also Tauchmaske, Schnorchel und Flossen. „Die Abzeichen werden in aller Regel im Schwimmbad abgelegt, dürfen – sofern</w:t>
      </w:r>
      <w:r w:rsidRPr="00BC3A7E">
        <w:rPr>
          <w:rFonts w:ascii="Franklin Gothic Book" w:hAnsi="Franklin Gothic Book"/>
        </w:rPr>
        <w:t xml:space="preserve"> die Bedingungen </w:t>
      </w:r>
      <w:proofErr w:type="gramStart"/>
      <w:r w:rsidRPr="00BC3A7E">
        <w:rPr>
          <w:rFonts w:ascii="Franklin Gothic Book" w:hAnsi="Franklin Gothic Book"/>
        </w:rPr>
        <w:t>das erlauben</w:t>
      </w:r>
      <w:proofErr w:type="gramEnd"/>
      <w:r w:rsidRPr="00BC3A7E">
        <w:rPr>
          <w:rFonts w:ascii="Franklin Gothic Book" w:hAnsi="Franklin Gothic Book"/>
        </w:rPr>
        <w:t xml:space="preserve"> – aber auch im Freigewässer abgenommen werden“, so Stöhr.</w:t>
      </w:r>
    </w:p>
    <w:p w14:paraId="1AE214AD" w14:textId="77777777" w:rsidR="00725C43" w:rsidRPr="00BC3A7E" w:rsidRDefault="00725C43">
      <w:pPr>
        <w:rPr>
          <w:rFonts w:ascii="Franklin Gothic Book" w:hAnsi="Franklin Gothic Book"/>
        </w:rPr>
      </w:pPr>
    </w:p>
    <w:p w14:paraId="6E3FFDA6" w14:textId="77777777" w:rsidR="00725C43" w:rsidRPr="00BC3A7E" w:rsidRDefault="00BC3A7E">
      <w:pPr>
        <w:rPr>
          <w:rFonts w:ascii="Franklin Gothic Book" w:hAnsi="Franklin Gothic Book"/>
          <w:b/>
          <w:bCs/>
        </w:rPr>
      </w:pPr>
      <w:r w:rsidRPr="00BC3A7E">
        <w:rPr>
          <w:rFonts w:ascii="Franklin Gothic Book" w:hAnsi="Franklin Gothic Book"/>
          <w:b/>
          <w:bCs/>
        </w:rPr>
        <w:t>Abnahme durch BFS-Verbände und Lehrkräfte</w:t>
      </w:r>
    </w:p>
    <w:p w14:paraId="27F2AA1D" w14:textId="77777777" w:rsidR="00725C43" w:rsidRPr="00BC3A7E" w:rsidRDefault="00BC3A7E">
      <w:pPr>
        <w:rPr>
          <w:rFonts w:ascii="Franklin Gothic Book" w:hAnsi="Franklin Gothic Book"/>
        </w:rPr>
      </w:pPr>
      <w:r w:rsidRPr="00BC3A7E">
        <w:rPr>
          <w:rFonts w:ascii="Franklin Gothic Book" w:hAnsi="Franklin Gothic Book"/>
        </w:rPr>
        <w:t>Die Abzeichen stehen übergreifend allen Mitgliedsverbänden im BFS zur Verfügung und bilden damit eine absolute Neuheit im Bereich Schnorcheln. Die Mitgliedsverbände sind: Verband Deutscher Sporttaucher (VDST), Deutsche Lebens-Rettungs-Gesellschaft (DLRG), Deutscher Schwimmverband (DSV), Deutsches Rotes Kreuz/Wasserwacht, Arbeiter-Samariter-Bund (ASB), Bund Deutscher Schwimmmeister (BDS).</w:t>
      </w:r>
    </w:p>
    <w:p w14:paraId="2374E817" w14:textId="77777777" w:rsidR="00725C43" w:rsidRPr="00BC3A7E" w:rsidRDefault="00725C43">
      <w:pPr>
        <w:rPr>
          <w:rFonts w:ascii="Franklin Gothic Book" w:hAnsi="Franklin Gothic Book"/>
        </w:rPr>
      </w:pPr>
    </w:p>
    <w:p w14:paraId="56F86DC1" w14:textId="77777777" w:rsidR="00725C43" w:rsidRPr="00BC3A7E" w:rsidRDefault="00BC3A7E">
      <w:pPr>
        <w:rPr>
          <w:rFonts w:ascii="Franklin Gothic Book" w:hAnsi="Franklin Gothic Book"/>
        </w:rPr>
      </w:pPr>
      <w:r w:rsidRPr="00BC3A7E">
        <w:rPr>
          <w:rFonts w:ascii="Franklin Gothic Book" w:hAnsi="Franklin Gothic Book"/>
        </w:rPr>
        <w:t xml:space="preserve">Übrigens kann auch in der Schule für die Abzeichen geschnorchelt werden: Über die Deutsche Prüfungsordnung Schwimmen – Retten – Tauchen, in der die Schnorchelabzeichen aufgenommen worden sind, sind auch (Sport-)Lehrkräfte an </w:t>
      </w:r>
      <w:r w:rsidRPr="00BC3A7E">
        <w:rPr>
          <w:rFonts w:ascii="Franklin Gothic Book" w:hAnsi="Franklin Gothic Book"/>
        </w:rPr>
        <w:t>öffentlichen Schulen abnahmeberechtigt.</w:t>
      </w:r>
    </w:p>
    <w:p w14:paraId="1397762F" w14:textId="77777777" w:rsidR="00725C43" w:rsidRPr="00BC3A7E" w:rsidRDefault="00725C43">
      <w:pPr>
        <w:rPr>
          <w:rFonts w:ascii="Franklin Gothic Book" w:hAnsi="Franklin Gothic Book"/>
        </w:rPr>
      </w:pPr>
    </w:p>
    <w:p w14:paraId="349DA039" w14:textId="77777777" w:rsidR="00725C43" w:rsidRPr="00BC3A7E" w:rsidRDefault="00BC3A7E">
      <w:pPr>
        <w:rPr>
          <w:rFonts w:ascii="Franklin Gothic Book" w:hAnsi="Franklin Gothic Book"/>
        </w:rPr>
      </w:pPr>
      <w:r w:rsidRPr="00BC3A7E">
        <w:rPr>
          <w:rFonts w:ascii="Franklin Gothic Book" w:hAnsi="Franklin Gothic Book"/>
          <w:b/>
          <w:bCs/>
          <w:u w:val="single"/>
        </w:rPr>
        <w:t>Erlebnisangebot</w:t>
      </w:r>
      <w:r w:rsidRPr="00BC3A7E">
        <w:rPr>
          <w:rFonts w:ascii="Franklin Gothic Book" w:hAnsi="Franklin Gothic Book"/>
        </w:rPr>
        <w:t>:</w:t>
      </w:r>
      <w:r w:rsidRPr="00BC3A7E">
        <w:rPr>
          <w:rFonts w:ascii="Franklin Gothic Book" w:hAnsi="Franklin Gothic Book"/>
        </w:rPr>
        <w:br/>
        <w:t xml:space="preserve">Wenn Ihre Redaktion/Ihr Medium Bilder/Videomaterial zum Schnorchelabzeichen erstellen möchte, wenden Sie sich gerne an den BFS. </w:t>
      </w:r>
    </w:p>
    <w:p w14:paraId="1E18788F" w14:textId="77777777" w:rsidR="00725C43" w:rsidRPr="00BC3A7E" w:rsidRDefault="00BC3A7E">
      <w:pPr>
        <w:rPr>
          <w:rFonts w:ascii="Franklin Gothic Book" w:hAnsi="Franklin Gothic Book"/>
        </w:rPr>
      </w:pPr>
      <w:r w:rsidRPr="00BC3A7E">
        <w:rPr>
          <w:rFonts w:ascii="Franklin Gothic Book" w:hAnsi="Franklin Gothic Book"/>
        </w:rPr>
        <w:br/>
        <w:t>Kontakt:</w:t>
      </w:r>
    </w:p>
    <w:p w14:paraId="2BD5D53A" w14:textId="77777777" w:rsidR="00725C43" w:rsidRPr="00BC3A7E" w:rsidRDefault="00BC3A7E">
      <w:pPr>
        <w:rPr>
          <w:rFonts w:ascii="Franklin Gothic Book" w:hAnsi="Franklin Gothic Book"/>
        </w:rPr>
      </w:pPr>
      <w:r w:rsidRPr="00BC3A7E">
        <w:rPr>
          <w:rFonts w:ascii="Franklin Gothic Book" w:hAnsi="Franklin Gothic Book"/>
        </w:rPr>
        <w:t>Bundesverband zur Förderung der Schwimmabzeichen</w:t>
      </w:r>
    </w:p>
    <w:p w14:paraId="4561CC4A" w14:textId="77777777" w:rsidR="00725C43" w:rsidRPr="00BC3A7E" w:rsidRDefault="00BC3A7E">
      <w:pPr>
        <w:rPr>
          <w:rFonts w:ascii="Franklin Gothic Book" w:hAnsi="Franklin Gothic Book"/>
        </w:rPr>
      </w:pPr>
      <w:proofErr w:type="spellStart"/>
      <w:r w:rsidRPr="00BC3A7E">
        <w:rPr>
          <w:rFonts w:ascii="Franklin Gothic Book" w:hAnsi="Franklin Gothic Book"/>
        </w:rPr>
        <w:t>Geschäftstelle</w:t>
      </w:r>
      <w:proofErr w:type="spellEnd"/>
    </w:p>
    <w:p w14:paraId="53E711E4" w14:textId="77777777" w:rsidR="00725C43" w:rsidRPr="00BC3A7E" w:rsidRDefault="00BC3A7E">
      <w:pPr>
        <w:rPr>
          <w:rFonts w:ascii="Franklin Gothic Book" w:hAnsi="Franklin Gothic Book"/>
        </w:rPr>
      </w:pPr>
      <w:r w:rsidRPr="00BC3A7E">
        <w:rPr>
          <w:rFonts w:ascii="Franklin Gothic Book" w:hAnsi="Franklin Gothic Book"/>
        </w:rPr>
        <w:t>Ansprechpartner: Henning Bock</w:t>
      </w:r>
    </w:p>
    <w:p w14:paraId="62A63DF4" w14:textId="77777777" w:rsidR="00725C43" w:rsidRPr="00BC3A7E" w:rsidRDefault="00BC3A7E">
      <w:pPr>
        <w:pStyle w:val="Textkrper"/>
        <w:rPr>
          <w:rFonts w:ascii="Franklin Gothic Book" w:hAnsi="Franklin Gothic Book"/>
        </w:rPr>
      </w:pPr>
      <w:r w:rsidRPr="00BC3A7E">
        <w:rPr>
          <w:rFonts w:ascii="Franklin Gothic Book" w:hAnsi="Franklin Gothic Book"/>
        </w:rPr>
        <w:t>Telefon 05723/955-711</w:t>
      </w:r>
      <w:r w:rsidRPr="00BC3A7E">
        <w:rPr>
          <w:rFonts w:ascii="Franklin Gothic Book" w:hAnsi="Franklin Gothic Book"/>
        </w:rPr>
        <w:br/>
      </w:r>
      <w:r w:rsidRPr="00BC3A7E">
        <w:rPr>
          <w:rFonts w:ascii="Franklin Gothic Book" w:hAnsi="Franklin Gothic Book"/>
          <w:color w:val="000000"/>
        </w:rPr>
        <w:t xml:space="preserve">E-Mail: </w:t>
      </w:r>
      <w:hyperlink r:id="rId7">
        <w:r w:rsidRPr="00BC3A7E">
          <w:rPr>
            <w:rStyle w:val="Hyperlink"/>
            <w:rFonts w:ascii="Franklin Gothic Book" w:hAnsi="Franklin Gothic Book"/>
            <w:color w:val="000000"/>
          </w:rPr>
          <w:t>gst@bfs-schwimmausbildung.de</w:t>
        </w:r>
      </w:hyperlink>
    </w:p>
    <w:p w14:paraId="1EA3A996" w14:textId="77777777" w:rsidR="00725C43" w:rsidRPr="00BC3A7E" w:rsidRDefault="00725C43">
      <w:pPr>
        <w:rPr>
          <w:rFonts w:ascii="Franklin Gothic Book" w:hAnsi="Franklin Gothic Book"/>
          <w:shd w:val="clear" w:color="auto" w:fill="FFFF00"/>
        </w:rPr>
      </w:pPr>
    </w:p>
    <w:p w14:paraId="07ADA135" w14:textId="77777777" w:rsidR="00725C43" w:rsidRPr="00BC3A7E" w:rsidRDefault="00725C43">
      <w:pPr>
        <w:rPr>
          <w:rFonts w:ascii="Franklin Gothic Book" w:hAnsi="Franklin Gothic Book"/>
        </w:rPr>
      </w:pPr>
    </w:p>
    <w:sectPr w:rsidR="00725C43" w:rsidRPr="00BC3A7E">
      <w:headerReference w:type="default" r:id="rId8"/>
      <w:pgSz w:w="11906" w:h="16838"/>
      <w:pgMar w:top="2245"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9FF1" w14:textId="77777777" w:rsidR="00BC3A7E" w:rsidRDefault="00BC3A7E">
      <w:r>
        <w:separator/>
      </w:r>
    </w:p>
  </w:endnote>
  <w:endnote w:type="continuationSeparator" w:id="0">
    <w:p w14:paraId="5CFC8216" w14:textId="77777777" w:rsidR="00BC3A7E" w:rsidRDefault="00BC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1D3C" w14:textId="77777777" w:rsidR="00BC3A7E" w:rsidRDefault="00BC3A7E">
      <w:r>
        <w:separator/>
      </w:r>
    </w:p>
  </w:footnote>
  <w:footnote w:type="continuationSeparator" w:id="0">
    <w:p w14:paraId="5FDBF69C" w14:textId="77777777" w:rsidR="00BC3A7E" w:rsidRDefault="00BC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4E7F1" w14:textId="77777777" w:rsidR="00725C43" w:rsidRDefault="00725C43">
    <w:pPr>
      <w:pStyle w:val="Kopfzeile"/>
    </w:pPr>
  </w:p>
  <w:p w14:paraId="5A12D0C8" w14:textId="77777777" w:rsidR="00725C43" w:rsidRDefault="00BC3A7E">
    <w:pPr>
      <w:pStyle w:val="Kopfzeile"/>
    </w:pPr>
    <w:r>
      <w:rPr>
        <w:noProof/>
      </w:rPr>
      <w:drawing>
        <wp:anchor distT="0" distB="0" distL="0" distR="0" simplePos="0" relativeHeight="4" behindDoc="1" locked="0" layoutInCell="0" allowOverlap="1" wp14:anchorId="0BAFAAA1" wp14:editId="6D319091">
          <wp:simplePos x="0" y="0"/>
          <wp:positionH relativeFrom="column">
            <wp:posOffset>5148580</wp:posOffset>
          </wp:positionH>
          <wp:positionV relativeFrom="paragraph">
            <wp:posOffset>-774065</wp:posOffset>
          </wp:positionV>
          <wp:extent cx="1403985" cy="12128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7"/>
                  <pic:cNvPicPr>
                    <a:picLocks noChangeAspect="1" noChangeArrowheads="1"/>
                  </pic:cNvPicPr>
                </pic:nvPicPr>
                <pic:blipFill>
                  <a:blip r:embed="rId1"/>
                  <a:stretch>
                    <a:fillRect/>
                  </a:stretch>
                </pic:blipFill>
                <pic:spPr bwMode="auto">
                  <a:xfrm>
                    <a:off x="0" y="0"/>
                    <a:ext cx="1403985" cy="1212850"/>
                  </a:xfrm>
                  <a:prstGeom prst="rect">
                    <a:avLst/>
                  </a:prstGeom>
                </pic:spPr>
              </pic:pic>
            </a:graphicData>
          </a:graphic>
        </wp:anchor>
      </w:drawing>
    </w:r>
  </w:p>
  <w:p w14:paraId="1EE06665" w14:textId="77777777" w:rsidR="00725C43" w:rsidRDefault="00725C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C3DFE"/>
    <w:multiLevelType w:val="multilevel"/>
    <w:tmpl w:val="E84E8A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655554"/>
    <w:multiLevelType w:val="multilevel"/>
    <w:tmpl w:val="772090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42569006">
    <w:abstractNumId w:val="1"/>
  </w:num>
  <w:num w:numId="2" w16cid:durableId="8153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43"/>
    <w:rsid w:val="00725C43"/>
    <w:rsid w:val="00BC3A7E"/>
    <w:rsid w:val="00C903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DED4"/>
  <w15:docId w15:val="{F0E8041B-2861-49AA-9591-FFF58DD0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styleId="Hyperlink">
    <w:name w:val="Hyperlink"/>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o_UnCryptMailto('nbjmup%2BhtuAcgt.tdixjnnbvtcjmevoh\%2F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4464</Characters>
  <Application>Microsoft Office Word</Application>
  <DocSecurity>0</DocSecurity>
  <Lines>37</Lines>
  <Paragraphs>10</Paragraphs>
  <ScaleCrop>false</ScaleCrop>
  <Company>Deutsche Lebens-Rettungs-Gesellschaft e.V.</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Bock, Henning</cp:lastModifiedBy>
  <cp:revision>63</cp:revision>
  <dcterms:created xsi:type="dcterms:W3CDTF">2024-01-16T15:35:00Z</dcterms:created>
  <dcterms:modified xsi:type="dcterms:W3CDTF">2024-10-08T06:53:00Z</dcterms:modified>
  <dc:language>de-DE</dc:language>
</cp:coreProperties>
</file>